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1F" w:rsidRPr="00933B1F" w:rsidRDefault="00933B1F" w:rsidP="00933B1F">
      <w:pPr>
        <w:jc w:val="center"/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Министерство труда и социальной защиты Российской Федерации</w:t>
      </w:r>
      <w:r w:rsidRPr="00933B1F">
        <w:rPr>
          <w:rFonts w:ascii="Arial" w:hAnsi="Arial" w:cs="Arial"/>
          <w:sz w:val="24"/>
          <w:szCs w:val="24"/>
        </w:rPr>
        <w:br/>
        <w:t>ФЕДЕРАЛЬНАЯ СЛУЖБА ПО ТРУДУ И ЗАНЯТОСТИ</w:t>
      </w:r>
    </w:p>
    <w:p w:rsidR="00933B1F" w:rsidRPr="00933B1F" w:rsidRDefault="00933B1F" w:rsidP="00933B1F">
      <w:pPr>
        <w:jc w:val="center"/>
        <w:rPr>
          <w:rFonts w:ascii="Arial" w:hAnsi="Arial" w:cs="Arial"/>
          <w:b/>
          <w:sz w:val="24"/>
          <w:szCs w:val="24"/>
        </w:rPr>
      </w:pPr>
      <w:r w:rsidRPr="00933B1F">
        <w:rPr>
          <w:rFonts w:ascii="Arial" w:hAnsi="Arial" w:cs="Arial"/>
          <w:b/>
          <w:sz w:val="24"/>
          <w:szCs w:val="24"/>
        </w:rPr>
        <w:t>ПРИКАЗ</w:t>
      </w:r>
      <w:r w:rsidRPr="00933B1F">
        <w:rPr>
          <w:rFonts w:ascii="Arial" w:hAnsi="Arial" w:cs="Arial"/>
          <w:b/>
          <w:sz w:val="24"/>
          <w:szCs w:val="24"/>
        </w:rPr>
        <w:br/>
        <w:t>от 1 февраля 2022 года № 20</w:t>
      </w:r>
    </w:p>
    <w:p w:rsidR="00933B1F" w:rsidRPr="00933B1F" w:rsidRDefault="00933B1F" w:rsidP="00933B1F">
      <w:pPr>
        <w:jc w:val="center"/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Об утверждении форм проверочных листов (списков контрольных вопросов)</w:t>
      </w:r>
      <w:r w:rsidRPr="00933B1F">
        <w:rPr>
          <w:rFonts w:ascii="Arial" w:hAnsi="Arial" w:cs="Arial"/>
          <w:sz w:val="24"/>
          <w:szCs w:val="24"/>
        </w:rPr>
        <w:br/>
        <w:t>для осуществления федерального государственного контроля (надзора) за</w:t>
      </w:r>
      <w:r w:rsidRPr="00933B1F">
        <w:rPr>
          <w:rFonts w:ascii="Arial" w:hAnsi="Arial" w:cs="Arial"/>
          <w:sz w:val="24"/>
          <w:szCs w:val="24"/>
        </w:rPr>
        <w:br/>
        <w:t>соблюдением трудового законодательства и иных нормативных правовых</w:t>
      </w:r>
      <w:r w:rsidRPr="00933B1F">
        <w:rPr>
          <w:rFonts w:ascii="Arial" w:hAnsi="Arial" w:cs="Arial"/>
          <w:sz w:val="24"/>
          <w:szCs w:val="24"/>
        </w:rPr>
        <w:br/>
        <w:t>актов, содержащих нормы трудового права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 xml:space="preserve">В соответствии с частью 1 статьи 53 Федерального закона от 31 июля 2020 г.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5007; </w:t>
      </w:r>
      <w:proofErr w:type="gramStart"/>
      <w:r w:rsidRPr="00933B1F">
        <w:rPr>
          <w:rFonts w:ascii="Arial" w:hAnsi="Arial" w:cs="Arial"/>
          <w:sz w:val="24"/>
          <w:szCs w:val="24"/>
        </w:rPr>
        <w:t>2021, N 24, ст. 4188), пунктом 3 Положения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права, утвержденного постановлением Правительства Российской Федерации от 21 июля 2021 года N 1230 (Собрание законодательства Российской Федерации, 2021, N 30, ст. 5804), приказываю:</w:t>
      </w:r>
      <w:proofErr w:type="gramEnd"/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 Утвердить: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1.1.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порядка оформления приема на работу, согласно приложению N 1;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1.2.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требований по содержанию трудовых договоров, согласно приложению N 2;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1.3.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порядка и условий изменения трудового договора, согласно приложению N 3;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1.4.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порядка прекращения трудового договора, согласно приложению N 4;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 xml:space="preserve">1.5. форму проверочного листа (списка контрольных вопросов) для осуществления федерального государственного контроля (надзора) за </w:t>
      </w:r>
      <w:r w:rsidRPr="00933B1F">
        <w:rPr>
          <w:rFonts w:ascii="Arial" w:hAnsi="Arial" w:cs="Arial"/>
          <w:sz w:val="24"/>
          <w:szCs w:val="24"/>
        </w:rPr>
        <w:lastRenderedPageBreak/>
        <w:t>соблюдением трудового законодательства и иных нормативных правовых актов, содержащих нормы трудового права, по проверке порядка ведения и хранения трудовых книжек, а также формирования сведений о трудовой деятельности, согласно приложению N 5;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1.6.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общих требований по установлению режима и продолжительности рабочего времени, согласно приложению N 6;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1.7.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требований по предоставлению времени отдыха, согласно приложению N 7;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1.8.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общих требований по установлению и выплате заработной платы, согласно приложению N 8;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1.9.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требований по регулированию труда несовершеннолетних, согласно приложению N 9;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1.10.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требований по регулированию труда иностранных работников, согласно приложению N 10;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1.11.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требований по регулированию труда инвалидов, согласно приложению N 11;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1.12.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требований по регулированию труда женщин и лиц с семейными обязанностями, согласно приложению N 12;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lastRenderedPageBreak/>
        <w:t>1.13.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требований по регулированию труда лиц, работающих на Крайнем Севере и в местностях, приравненных к нему, согласно приложению N 13;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1.14.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порядка и условий увольнения работника в связи с сокращением численности или штата работников, согласно приложению N 14;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1.15.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правомерности и порядка удержаний из заработной платы, согласно приложению N 15;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1.16.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порядка и условий привлечения к работе за пределами рабочего времени, согласно приложению N 16;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1.17.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организации расследования и учета несчастных случаев на производстве, согласно приложению N 17;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 xml:space="preserve">1.18.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проведению обязательных предварительных и периодических медицинских осмотров, психиатрических освидетельствований, обязательных </w:t>
      </w:r>
      <w:proofErr w:type="spellStart"/>
      <w:r w:rsidRPr="00933B1F">
        <w:rPr>
          <w:rFonts w:ascii="Arial" w:hAnsi="Arial" w:cs="Arial"/>
          <w:sz w:val="24"/>
          <w:szCs w:val="24"/>
        </w:rPr>
        <w:t>предсменных</w:t>
      </w:r>
      <w:proofErr w:type="spellEnd"/>
      <w:r w:rsidRPr="00933B1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33B1F">
        <w:rPr>
          <w:rFonts w:ascii="Arial" w:hAnsi="Arial" w:cs="Arial"/>
          <w:sz w:val="24"/>
          <w:szCs w:val="24"/>
        </w:rPr>
        <w:t>послесменных</w:t>
      </w:r>
      <w:proofErr w:type="spellEnd"/>
      <w:r w:rsidRPr="00933B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3B1F">
        <w:rPr>
          <w:rFonts w:ascii="Arial" w:hAnsi="Arial" w:cs="Arial"/>
          <w:sz w:val="24"/>
          <w:szCs w:val="24"/>
        </w:rPr>
        <w:t>предрейсовых</w:t>
      </w:r>
      <w:proofErr w:type="spellEnd"/>
      <w:r w:rsidRPr="00933B1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33B1F">
        <w:rPr>
          <w:rFonts w:ascii="Arial" w:hAnsi="Arial" w:cs="Arial"/>
          <w:sz w:val="24"/>
          <w:szCs w:val="24"/>
        </w:rPr>
        <w:t>послерейсовых</w:t>
      </w:r>
      <w:proofErr w:type="spellEnd"/>
      <w:r w:rsidRPr="00933B1F">
        <w:rPr>
          <w:rFonts w:ascii="Arial" w:hAnsi="Arial" w:cs="Arial"/>
          <w:sz w:val="24"/>
          <w:szCs w:val="24"/>
        </w:rPr>
        <w:t xml:space="preserve"> медицинских осмотров, согласно приложению N 18;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1.19.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проведению специальной оценки условий труда, согласно приложению N 19;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proofErr w:type="gramStart"/>
      <w:r w:rsidRPr="00933B1F">
        <w:rPr>
          <w:rFonts w:ascii="Arial" w:hAnsi="Arial" w:cs="Arial"/>
          <w:sz w:val="24"/>
          <w:szCs w:val="24"/>
        </w:rPr>
        <w:lastRenderedPageBreak/>
        <w:t>1.20.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информированию работников об условиях и охране труда на рабочих местах, о риске повреждения здоровья, предоставляемых им гарантиях, полагающихся им компенсациях, согласно приложению N 20;</w:t>
      </w:r>
      <w:proofErr w:type="gramEnd"/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 xml:space="preserve">1.21.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организации </w:t>
      </w:r>
      <w:proofErr w:type="gramStart"/>
      <w:r w:rsidRPr="00933B1F">
        <w:rPr>
          <w:rFonts w:ascii="Arial" w:hAnsi="Arial" w:cs="Arial"/>
          <w:sz w:val="24"/>
          <w:szCs w:val="24"/>
        </w:rPr>
        <w:t>обучения по охране</w:t>
      </w:r>
      <w:proofErr w:type="gramEnd"/>
      <w:r w:rsidRPr="00933B1F">
        <w:rPr>
          <w:rFonts w:ascii="Arial" w:hAnsi="Arial" w:cs="Arial"/>
          <w:sz w:val="24"/>
          <w:szCs w:val="24"/>
        </w:rPr>
        <w:t xml:space="preserve"> труда, согласно приложению N 21;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1.22.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приобретению, выдаче и применению прошедших обязательную сертификацию или декларирование соответствия средств индивидуальной и коллективной защиты, согласно приложению N 22;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1.23.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созданию и обеспечению функционирования системы управления охраной труда, согласно приложению N 23;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1.24.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обеспечению соответствующих требованиям охраны труда условий труда на каждом рабочем месте, согласно приложению N 24;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1.25.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общих требований по особенностям регулирования труда дистанционных работников, согласно приложению N 25;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1.26.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гарантий медицинских работников, согласно приложению N 26;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lastRenderedPageBreak/>
        <w:t>1.27.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требований по порядку гарантий работников, занятых у физических лиц - индивидуальных предпринимателей, согласно приложению N 27;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1.28.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гарантий творческих работников, согласно приложению N 28;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1.29.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гарантий спортсменов и тренеров, согласно приложению N 29;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proofErr w:type="gramStart"/>
      <w:r w:rsidRPr="00933B1F">
        <w:rPr>
          <w:rFonts w:ascii="Arial" w:hAnsi="Arial" w:cs="Arial"/>
          <w:sz w:val="24"/>
          <w:szCs w:val="24"/>
        </w:rPr>
        <w:t>1.30.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регулированию труда лиц, занятых на подземных работах, в том числе в организациях угольной промышленности, и предоставлению гарантий и компенсаций указанной категории работников, согласно приложению N 30;</w:t>
      </w:r>
      <w:proofErr w:type="gramEnd"/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1.31.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регулированию труда лиц, занятых на работах с вредными и (или) опасными условиями труда, согласно приложению N 31;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1.32.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требований по организации профессионального образования и обучения, дополнительного профессионального образования, повышения квалификации работников, заключения ученических договоров, согласно приложению N 32;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1.33.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требований по порядку оформления материальной ответственности, согласно приложению N 33;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lastRenderedPageBreak/>
        <w:t>1.34.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порядка привлечения работников к дисциплинарной ответственности, согласно приложению N 34;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1.35.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требований при проведении специальной оценки условий труда организациями, проводящими специальную оценку условий труда, согласно приложению N 35;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1.36.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в морских и речных портах, согласно приложению N 36;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1.37.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 по проверке выполнения требований охраны труда в целлюлозно-бумажной и лесохимической промышленности, согласно приложению N 37;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1.38.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производстве отдельных видов пищевой продукции, согласно приложению N 38;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1.39.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производстве дорожных строительных и ремонтно-строительных работ, согласно приложению N 39;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1.40.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в медицинских организациях, согласно приложению N 40;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 xml:space="preserve">1.41. форму проверочного листа (списка контрольных вопросов) для осуществления федерального государственного контроля (надзора) за </w:t>
      </w:r>
      <w:r w:rsidRPr="00933B1F">
        <w:rPr>
          <w:rFonts w:ascii="Arial" w:hAnsi="Arial" w:cs="Arial"/>
          <w:sz w:val="24"/>
          <w:szCs w:val="24"/>
        </w:rPr>
        <w:lastRenderedPageBreak/>
        <w:t>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проведении водолазных работ, согласно приложению N 41;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 xml:space="preserve">1.42.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эксплуатации объектов теплоснабжения и </w:t>
      </w:r>
      <w:proofErr w:type="spellStart"/>
      <w:r w:rsidRPr="00933B1F">
        <w:rPr>
          <w:rFonts w:ascii="Arial" w:hAnsi="Arial" w:cs="Arial"/>
          <w:sz w:val="24"/>
          <w:szCs w:val="24"/>
        </w:rPr>
        <w:t>теплопотребляющих</w:t>
      </w:r>
      <w:proofErr w:type="spellEnd"/>
      <w:r w:rsidRPr="00933B1F">
        <w:rPr>
          <w:rFonts w:ascii="Arial" w:hAnsi="Arial" w:cs="Arial"/>
          <w:sz w:val="24"/>
          <w:szCs w:val="24"/>
        </w:rPr>
        <w:t xml:space="preserve"> установок, согласно приложению N 42;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1.43.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эксплуатации электроустановок, согласно приложению N 43;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1.44.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в подразделениях пожарной охраны, согласно приложению N 44;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1.45.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по проверке выполнения требований охраны труда при обработке металлов, согласно приложению N 45;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1.46.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работе в ограниченных и замкнутых пространствах, согласно приложению N 46;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1.47.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выполнении окрасочных работ, согласно приложению N 47;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1.48.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нанесении металлопокрытий, согласно приложению N 48;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lastRenderedPageBreak/>
        <w:t>1.49.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добыче (вылове), переработке водных биоресурсов и производстве отдельных видов продукции из водных биоресурсов, согласно приложению N 49;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1.50.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проведении работ в легкой промышленности, согласно приложению N 50;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1.51.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на автомобильном транспорте, согласно приложению N 51;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1.52.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работах с инструментом и приспособлениями, согласно приложению N 52;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1.53.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эксплуатации промышленного транспорта, согласно приложению N 53;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1.54.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в сельском хозяйстве, согласно приложению N 54;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1.55.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эксплуатации объектов инфраструктуры железнодорожного транспорта, согласно приложению N 55;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 xml:space="preserve">1.56. форму проверочного листа (списка контрольных вопросов) для осуществления федерального государственного контроля (надзора) за </w:t>
      </w:r>
      <w:r w:rsidRPr="00933B1F">
        <w:rPr>
          <w:rFonts w:ascii="Arial" w:hAnsi="Arial" w:cs="Arial"/>
          <w:sz w:val="24"/>
          <w:szCs w:val="24"/>
        </w:rPr>
        <w:lastRenderedPageBreak/>
        <w:t>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размещении, монтаже, техническом обслуживании и ремонте технологического оборудования, согласно приложению N 56;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1.57.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проведении погрузочно-разгрузочных работ и размещении грузов, согласно приложению N 57;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1.58.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осуществлении охраны (защиты) объектов и (или) имущества, согласно приложению N 58;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1.59.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строительстве, реконструкции и ремонте, согласно приложению N 59;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1.60.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производстве цемента, согласно приложению N 60;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1.61.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выполнении электросварочных и газосварочных работ, согласно приложению N 61;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1.62.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на городском электрическом транспорте, согласно приложению N 62;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 xml:space="preserve">1.63.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</w:t>
      </w:r>
      <w:r w:rsidRPr="00933B1F">
        <w:rPr>
          <w:rFonts w:ascii="Arial" w:hAnsi="Arial" w:cs="Arial"/>
          <w:sz w:val="24"/>
          <w:szCs w:val="24"/>
        </w:rPr>
        <w:lastRenderedPageBreak/>
        <w:t>содержащих нормы трудового права, по проверке выполнения требований охраны труда в жилищно-коммунальном хозяйстве, согласно приложению N 63;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proofErr w:type="gramStart"/>
      <w:r w:rsidRPr="00933B1F">
        <w:rPr>
          <w:rFonts w:ascii="Arial" w:hAnsi="Arial" w:cs="Arial"/>
          <w:sz w:val="24"/>
          <w:szCs w:val="24"/>
        </w:rPr>
        <w:t>1.64.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в лесозаготовительном, деревообрабатывающем производствах и при выполнении лесохозяйственных работ, согласно приложению N 64;</w:t>
      </w:r>
      <w:proofErr w:type="gramEnd"/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1.65.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проведении работ в метрополитене, согласно приложению N 65;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1.66.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хранении, транспортировании и реализации нефтепродуктов, согласно приложению N 66;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1.67.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проведении полиграфических работ, согласно приложению N 67;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1.68.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осуществлении грузопассажирских перевозок на железнодорожном транспорте, согласно приложению N 68;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 xml:space="preserve">1.69.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выполнении работ в театрах, концертных залах, цирках, </w:t>
      </w:r>
      <w:proofErr w:type="spellStart"/>
      <w:r w:rsidRPr="00933B1F">
        <w:rPr>
          <w:rFonts w:ascii="Arial" w:hAnsi="Arial" w:cs="Arial"/>
          <w:sz w:val="24"/>
          <w:szCs w:val="24"/>
        </w:rPr>
        <w:t>зоотеатрах</w:t>
      </w:r>
      <w:proofErr w:type="spellEnd"/>
      <w:r w:rsidRPr="00933B1F">
        <w:rPr>
          <w:rFonts w:ascii="Arial" w:hAnsi="Arial" w:cs="Arial"/>
          <w:sz w:val="24"/>
          <w:szCs w:val="24"/>
        </w:rPr>
        <w:t>, зоопарках и океанариумах, согласно приложению N 69;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proofErr w:type="gramStart"/>
      <w:r w:rsidRPr="00933B1F">
        <w:rPr>
          <w:rFonts w:ascii="Arial" w:hAnsi="Arial" w:cs="Arial"/>
          <w:sz w:val="24"/>
          <w:szCs w:val="24"/>
        </w:rPr>
        <w:t xml:space="preserve">1.70.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использовании отдельных видов химических веществ и материалов, </w:t>
      </w:r>
      <w:r w:rsidRPr="00933B1F">
        <w:rPr>
          <w:rFonts w:ascii="Arial" w:hAnsi="Arial" w:cs="Arial"/>
          <w:sz w:val="24"/>
          <w:szCs w:val="24"/>
        </w:rPr>
        <w:lastRenderedPageBreak/>
        <w:t>при химической чистке, стирке, обеззараживании и дезактивации, согласно приложению N 70;</w:t>
      </w:r>
      <w:proofErr w:type="gramEnd"/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1.71.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производстве строительных материалов, согласно приложению N 71;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1.72.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строительстве, реконструкции, ремонте и содержании мостов, согласно приложению N 72;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1.73.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проведении работ на высоте, согласно приложению N 73;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1.74.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при выполнении работ на объектах связи, согласно приложению N 74;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1.75.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охраны труда на морских судах и судах внутреннего водного транспорта, согласно приложению N 75;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1.76.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требований предельно допустимых норм нагрузок для женщин при подъеме и перемещении тяжестей вручную, согласно приложению N 76;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1.77.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выполнения основных требований к порядку разработки и содержанию правил и инструкций по охране труда, разрабатываемых работодателем, согласно приложению N 77;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lastRenderedPageBreak/>
        <w:t>1.78. форму проверочного листа (списка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проверке соблюдения работодателем условий отраслевых (межотраслевых) соглашений, согласно приложению N 78.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2. Признать утратившими силу: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proofErr w:type="gramStart"/>
      <w:r w:rsidRPr="00933B1F">
        <w:rPr>
          <w:rFonts w:ascii="Arial" w:hAnsi="Arial" w:cs="Arial"/>
          <w:sz w:val="24"/>
          <w:szCs w:val="24"/>
        </w:rPr>
        <w:t>- приказ Федеральной службы по труду и занятости от 10 ноября 2017 года N 655 "Об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права" (зарегистрирован Министерством юстиции Российской Федерации 22 января 2018 года, регистрационный N 49720);</w:t>
      </w:r>
      <w:proofErr w:type="gramEnd"/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- приказ Федеральной службы по труду и занятости от 11 апреля 2018 года N 201 "О внесении изменений в приказ Федеральной службы по труду и занятости от 10 ноября 2017 года N 655" (зарегистрирован Министерством юстиции Российской Федерации 21 сентября 2018 года, регистрационный N 52202);</w:t>
      </w:r>
    </w:p>
    <w:p w:rsidR="00933B1F" w:rsidRPr="00933B1F" w:rsidRDefault="00933B1F" w:rsidP="00933B1F">
      <w:pPr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- приказ Федеральной службы по труду и занятости от 3 августа 2020 года N 153 "О внесении изменений в приказ Федеральной службы по труду и занятости от 10 ноября 2017 года N 655" (зарегистрирован Министерством юстиции Российской Федерации 29 сентября 2020 года, регистрационный N 60093).</w:t>
      </w:r>
    </w:p>
    <w:p w:rsidR="00933B1F" w:rsidRPr="00933B1F" w:rsidRDefault="00933B1F" w:rsidP="00933B1F">
      <w:pPr>
        <w:jc w:val="right"/>
        <w:rPr>
          <w:rFonts w:ascii="Arial" w:hAnsi="Arial" w:cs="Arial"/>
          <w:sz w:val="24"/>
          <w:szCs w:val="24"/>
        </w:rPr>
      </w:pPr>
      <w:r w:rsidRPr="00933B1F">
        <w:rPr>
          <w:rFonts w:ascii="Arial" w:hAnsi="Arial" w:cs="Arial"/>
          <w:sz w:val="24"/>
          <w:szCs w:val="24"/>
        </w:rPr>
        <w:t>Руководитель</w:t>
      </w:r>
      <w:r w:rsidRPr="00933B1F">
        <w:rPr>
          <w:rFonts w:ascii="Arial" w:hAnsi="Arial" w:cs="Arial"/>
          <w:sz w:val="24"/>
          <w:szCs w:val="24"/>
        </w:rPr>
        <w:br/>
        <w:t>М. Ю. Иванов</w:t>
      </w:r>
    </w:p>
    <w:p w:rsidR="00406B09" w:rsidRPr="00933B1F" w:rsidRDefault="00406B09" w:rsidP="00933B1F">
      <w:pPr>
        <w:rPr>
          <w:rFonts w:ascii="Arial" w:hAnsi="Arial" w:cs="Arial"/>
          <w:sz w:val="24"/>
          <w:szCs w:val="24"/>
        </w:rPr>
      </w:pPr>
    </w:p>
    <w:sectPr w:rsidR="00406B09" w:rsidRPr="00933B1F" w:rsidSect="0040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B1F"/>
    <w:rsid w:val="00406B09"/>
    <w:rsid w:val="0093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B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4542</Words>
  <Characters>25895</Characters>
  <Application>Microsoft Office Word</Application>
  <DocSecurity>0</DocSecurity>
  <Lines>215</Lines>
  <Paragraphs>60</Paragraphs>
  <ScaleCrop>false</ScaleCrop>
  <Company/>
  <LinksUpToDate>false</LinksUpToDate>
  <CharactersWithSpaces>30377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2022-03-10T08:21:00Z</dcterms:created>
  <dcterms:modified xsi:type="dcterms:W3CDTF">2022-03-10T08:24:00Z</dcterms:modified>
</cp:coreProperties>
</file>